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33" w:rsidRPr="00E35433" w:rsidRDefault="00E35433" w:rsidP="00E35433">
      <w:pPr>
        <w:jc w:val="center"/>
        <w:rPr>
          <w:rFonts w:ascii="TH SarabunPSK" w:hAnsi="TH SarabunPSK" w:cs="TH SarabunPSK"/>
          <w:sz w:val="16"/>
          <w:szCs w:val="16"/>
          <w:cs/>
        </w:rPr>
      </w:pPr>
      <w:r w:rsidRPr="004F725C">
        <w:rPr>
          <w:rFonts w:ascii="TH SarabunPSK" w:hAnsi="TH SarabunPSK" w:cs="TH SarabunPSK"/>
          <w:sz w:val="32"/>
          <w:szCs w:val="32"/>
        </w:rPr>
        <w:object w:dxaOrig="1241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87.65pt" o:ole="" fillcolor="window">
            <v:imagedata r:id="rId5" o:title=""/>
          </v:shape>
          <o:OLEObject Type="Embed" ProgID="Word.Picture.8" ShapeID="_x0000_i1025" DrawAspect="Content" ObjectID="_1647347946" r:id="rId6"/>
        </w:objec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73B80" w:rsidRPr="00B73B80" w:rsidTr="00B73B8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B6A" w:rsidRDefault="00B73B80" w:rsidP="007552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3B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ประกาศสำนักงาน กศน.จังหวัดเลย</w:t>
            </w:r>
            <w:r w:rsidRPr="00B73B8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B73B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676B6A" w:rsidRPr="00676B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ประกาศผู้ชนะการเสนอราคา ประกวดราคาเช่ารถยนต์ใช้ในราชการ ด้วยวิธีประกวดราคาอิเล็กทรอนิกส์ (</w:t>
            </w:r>
            <w:r w:rsidR="00676B6A" w:rsidRPr="00676B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e-bidding)</w:t>
            </w:r>
          </w:p>
          <w:p w:rsidR="00B73B80" w:rsidRDefault="00B73B80" w:rsidP="007552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3B80">
              <w:rPr>
                <w:rFonts w:ascii="TH SarabunPSK" w:eastAsia="Times New Roman" w:hAnsi="TH SarabunPSK" w:cs="TH SarabunPSK"/>
                <w:sz w:val="32"/>
                <w:szCs w:val="32"/>
              </w:rPr>
              <w:t>--------------------------------------------------------------------</w:t>
            </w:r>
          </w:p>
          <w:p w:rsidR="00676B6A" w:rsidRPr="00676B6A" w:rsidRDefault="00676B6A" w:rsidP="007552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B73B80" w:rsidRPr="00B73B80" w:rsidTr="00B73B8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B6A" w:rsidRDefault="00B73B80" w:rsidP="00676B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3B8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</w:t>
            </w:r>
            <w:r w:rsidR="00676B6A" w:rsidRPr="00676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ตามประกาศ สำนักงาน กศน.จังหวัดเลย เรื่อง ประกวดราคาเช่าเช่ารถยนต์ใช้ในราชการ ด้วยวิธีประกวดราคาอิเล็กทรอนิกส์ (</w:t>
            </w:r>
            <w:r w:rsidR="00676B6A" w:rsidRPr="00676B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e-bidding) </w:t>
            </w:r>
            <w:r w:rsidR="00676B6A" w:rsidRPr="00676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และเอกสารประกวดราคาเช่าด้วยวิธีประกวดราคาอิเล็กทรอนิกส์ (</w:t>
            </w:r>
            <w:r w:rsidR="00676B6A" w:rsidRPr="00676B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e-Bidding) </w:t>
            </w:r>
            <w:r w:rsidR="00676B6A" w:rsidRPr="00676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เลขที่ </w:t>
            </w:r>
            <w:r w:rsidR="00676B6A" w:rsidRPr="00676B6A"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 w:rsidR="00676B6A" w:rsidRPr="00676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๔/๒๕๖๓ ลงวันที่ ๒๕ มีนาคม ๒๕๖๓ นั้น</w:t>
            </w:r>
          </w:p>
          <w:p w:rsidR="00676B6A" w:rsidRPr="00676B6A" w:rsidRDefault="00676B6A" w:rsidP="00676B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B73B80" w:rsidRDefault="00676B6A" w:rsidP="00676B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76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เช่ารถบรรทุก (ดีเซล) ขนาด ๑ ตัน ขับเคลื่อน ๔ ล้อ แบบดับเบิ้ลแค็บ ๔ ประตู (ขนาดปริมาตรกระบอกสูบไม่ต่ำกว่า ๒</w:t>
            </w:r>
            <w:r w:rsidRPr="00676B6A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676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๔๐๐ ซีซี) ระยะเวลาทำสัญญาเช่า ๕ ปี จำนวน ๑ คัน ผู้เสนอราคาที่ชนะการเสนอราคา ได้แก่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76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 ศรีวัฒน์ลิสซิ่ง จำกัด (ส่งออก</w:t>
            </w:r>
            <w:r w:rsidRPr="00676B6A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676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ขายส่ง</w:t>
            </w:r>
            <w:r w:rsidRPr="00676B6A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676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ขายปลีก</w:t>
            </w:r>
            <w:r w:rsidRPr="00676B6A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676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ให้บริการ) โดยเสนอราคาต่ำสุด เป็นเงินทั้งสิ้น ๑</w:t>
            </w:r>
            <w:r w:rsidRPr="00676B6A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676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๑๗๐</w:t>
            </w:r>
            <w:r w:rsidRPr="00676B6A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676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๐๐๐ บาท (หนึ่งล้านหนึ่งแสนเจ็ดหมื่นบาทถ้วน) รวมภาษีมูลค่าเพิ่มและภาษีอื่น ค่าขนส่ง ค่าจดทะเบียน และค่าใช้จ่ายอื่นๆ ทั้งปวง</w:t>
            </w:r>
          </w:p>
          <w:p w:rsidR="00676B6A" w:rsidRPr="00676B6A" w:rsidRDefault="00676B6A" w:rsidP="00676B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</w:tbl>
    <w:p w:rsidR="00B73C95" w:rsidRDefault="00B73C95" w:rsidP="00B73C95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B73C9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73C95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B73C95">
        <w:rPr>
          <w:rFonts w:ascii="TH SarabunPSK" w:hAnsi="TH SarabunPSK" w:cs="TH SarabunPSK"/>
          <w:sz w:val="32"/>
          <w:szCs w:val="32"/>
          <w:cs/>
        </w:rPr>
        <w:tab/>
      </w:r>
      <w:r w:rsidR="00676B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</w:t>
      </w:r>
      <w:r w:rsidR="00676B6A" w:rsidRPr="00B73B80">
        <w:rPr>
          <w:rFonts w:ascii="TH SarabunPSK" w:eastAsia="Times New Roman" w:hAnsi="TH SarabunPSK" w:cs="TH SarabunPSK"/>
          <w:sz w:val="32"/>
          <w:szCs w:val="32"/>
          <w:cs/>
        </w:rPr>
        <w:t>ประกาศ ณ วันที่</w:t>
      </w:r>
      <w:r w:rsidR="00676B6A" w:rsidRPr="00B73B80">
        <w:rPr>
          <w:rFonts w:ascii="TH SarabunPSK" w:eastAsia="Times New Roman" w:hAnsi="TH SarabunPSK" w:cs="TH SarabunPSK"/>
          <w:sz w:val="32"/>
          <w:szCs w:val="32"/>
        </w:rPr>
        <w:t> </w:t>
      </w:r>
      <w:r w:rsidR="00676B6A" w:rsidRPr="00B73B80">
        <w:rPr>
          <w:rFonts w:ascii="TH SarabunPSK" w:eastAsia="Times New Roman" w:hAnsi="TH SarabunPSK" w:cs="TH SarabunPSK"/>
          <w:sz w:val="32"/>
          <w:szCs w:val="32"/>
          <w:cs/>
        </w:rPr>
        <w:t xml:space="preserve">๒ </w:t>
      </w:r>
      <w:r w:rsidR="00676B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</w:t>
      </w:r>
      <w:r w:rsidR="00676B6A" w:rsidRPr="00B73B80">
        <w:rPr>
          <w:rFonts w:ascii="TH SarabunPSK" w:eastAsia="Times New Roman" w:hAnsi="TH SarabunPSK" w:cs="TH SarabunPSK"/>
          <w:sz w:val="32"/>
          <w:szCs w:val="32"/>
          <w:cs/>
        </w:rPr>
        <w:t>ม</w:t>
      </w:r>
      <w:r w:rsidR="00676B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ษายน </w:t>
      </w:r>
      <w:r w:rsidR="00676B6A" w:rsidRPr="00B73B80">
        <w:rPr>
          <w:rFonts w:ascii="TH SarabunPSK" w:eastAsia="Times New Roman" w:hAnsi="TH SarabunPSK" w:cs="TH SarabunPSK"/>
          <w:sz w:val="32"/>
          <w:szCs w:val="32"/>
          <w:cs/>
        </w:rPr>
        <w:t xml:space="preserve"> พ.ศ. ๒๕๖๓</w:t>
      </w:r>
    </w:p>
    <w:p w:rsidR="00676B6A" w:rsidRDefault="00676B6A" w:rsidP="00B73C9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76B6A" w:rsidRDefault="00676B6A" w:rsidP="00B73C95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B73C95" w:rsidRPr="00B73C95" w:rsidRDefault="00B73C95" w:rsidP="00676B6A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Pr="00B73C95">
        <w:rPr>
          <w:rFonts w:ascii="TH SarabunPSK" w:hAnsi="TH SarabunPSK" w:cs="TH SarabunPSK"/>
          <w:sz w:val="32"/>
          <w:szCs w:val="32"/>
          <w:cs/>
        </w:rPr>
        <w:t>(นายเกรียงศักดิ์ นวลสุทธิ์)</w:t>
      </w:r>
    </w:p>
    <w:p w:rsidR="00B73C95" w:rsidRPr="00B73C95" w:rsidRDefault="00B73C95" w:rsidP="00755222">
      <w:pPr>
        <w:spacing w:before="120" w:after="120" w:line="24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7552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3C95">
        <w:rPr>
          <w:rFonts w:ascii="TH SarabunPSK" w:hAnsi="TH SarabunPSK" w:cs="TH SarabunPSK"/>
          <w:sz w:val="32"/>
          <w:szCs w:val="32"/>
          <w:cs/>
        </w:rPr>
        <w:t>ผู้อำนวยการสำนักงาน กศน.จังหวัดเลย</w:t>
      </w:r>
    </w:p>
    <w:p w:rsidR="00E35433" w:rsidRPr="00B73C95" w:rsidRDefault="00E35433" w:rsidP="00E3543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35433" w:rsidRPr="00B73C95" w:rsidRDefault="00E35433" w:rsidP="00E3543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35433" w:rsidRPr="00B73C95" w:rsidRDefault="00E35433" w:rsidP="00E3543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35433" w:rsidRDefault="00E35433" w:rsidP="00E3543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C259F" w:rsidRDefault="000C259F" w:rsidP="00E3543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C259F" w:rsidRDefault="000C259F" w:rsidP="00E3543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C259F" w:rsidRDefault="000C259F" w:rsidP="00E35433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0C2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33"/>
    <w:rsid w:val="000C259F"/>
    <w:rsid w:val="00114A77"/>
    <w:rsid w:val="001472D8"/>
    <w:rsid w:val="00676B6A"/>
    <w:rsid w:val="00755222"/>
    <w:rsid w:val="00B73B80"/>
    <w:rsid w:val="00B73C95"/>
    <w:rsid w:val="00E3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2020-04-02T08:53:00Z</dcterms:created>
  <dcterms:modified xsi:type="dcterms:W3CDTF">2020-04-02T08:53:00Z</dcterms:modified>
</cp:coreProperties>
</file>