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4A" w:rsidRPr="00D37729" w:rsidRDefault="0014204A" w:rsidP="0014204A">
      <w:pPr>
        <w:jc w:val="center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14204A" w:rsidRPr="00D37729" w:rsidRDefault="0014204A" w:rsidP="0014204A">
      <w:pPr>
        <w:jc w:val="center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>ในการจัดซื้อจัดจ้างที่มิใช่งานก่อสร้าง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1. ชื่อโครงการ  </w:t>
      </w:r>
      <w:r w:rsidRPr="00D37729">
        <w:rPr>
          <w:rFonts w:asciiTheme="minorBidi" w:hAnsiTheme="minorBidi" w:cstheme="minorBidi"/>
          <w:sz w:val="32"/>
          <w:szCs w:val="32"/>
          <w:u w:val="single"/>
          <w:cs/>
        </w:rPr>
        <w:t>สื่อ</w:t>
      </w:r>
      <w:r>
        <w:rPr>
          <w:rFonts w:asciiTheme="minorBidi" w:hAnsiTheme="minorBidi" w:cstheme="minorBidi" w:hint="cs"/>
          <w:sz w:val="32"/>
          <w:szCs w:val="32"/>
          <w:u w:val="single"/>
          <w:cs/>
        </w:rPr>
        <w:t xml:space="preserve">สรุปเนื้อหารายวิชาเสริม </w:t>
      </w:r>
      <w:proofErr w:type="spellStart"/>
      <w:r>
        <w:rPr>
          <w:rFonts w:asciiTheme="minorBidi" w:hAnsiTheme="minorBidi" w:cstheme="minorBidi" w:hint="cs"/>
          <w:sz w:val="32"/>
          <w:szCs w:val="32"/>
          <w:u w:val="single"/>
          <w:cs/>
        </w:rPr>
        <w:t>กศน.</w:t>
      </w:r>
      <w:proofErr w:type="spellEnd"/>
      <w:r>
        <w:rPr>
          <w:rFonts w:asciiTheme="minorBidi" w:hAnsiTheme="minorBidi" w:cstheme="minorBidi" w:hint="cs"/>
          <w:sz w:val="32"/>
          <w:szCs w:val="32"/>
          <w:u w:val="single"/>
          <w:cs/>
        </w:rPr>
        <w:t xml:space="preserve">ตำบลเพิ่มเติม  </w:t>
      </w:r>
      <w:r w:rsidRPr="00D37729">
        <w:rPr>
          <w:rFonts w:asciiTheme="minorBidi" w:hAnsiTheme="minorBidi" w:cstheme="minorBidi"/>
          <w:sz w:val="32"/>
          <w:szCs w:val="32"/>
          <w:u w:val="single"/>
          <w:cs/>
        </w:rPr>
        <w:t>จำนวน 1</w:t>
      </w:r>
      <w:r>
        <w:rPr>
          <w:rFonts w:asciiTheme="minorBidi" w:hAnsiTheme="minorBidi" w:cstheme="minorBidi"/>
          <w:sz w:val="32"/>
          <w:szCs w:val="32"/>
          <w:u w:val="single"/>
        </w:rPr>
        <w:t>2</w:t>
      </w:r>
      <w:r w:rsidRPr="00D37729">
        <w:rPr>
          <w:rFonts w:asciiTheme="minorBidi" w:hAnsiTheme="minorBidi" w:cstheme="minorBidi"/>
          <w:sz w:val="32"/>
          <w:szCs w:val="32"/>
          <w:u w:val="single"/>
          <w:cs/>
        </w:rPr>
        <w:t xml:space="preserve"> รายการ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หน่วยงานเจ้าของโครงการ ศูนย์การศึกษานอกระบบและการศึกษาตามอัธยาศัยอำเภอเชียงคาน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2. วงเงินงบประมาณที่ได้รับจัดสรร  </w:t>
      </w:r>
      <w:r>
        <w:rPr>
          <w:rFonts w:asciiTheme="minorBidi" w:hAnsiTheme="minorBidi" w:cstheme="minorBidi"/>
          <w:sz w:val="32"/>
          <w:szCs w:val="32"/>
        </w:rPr>
        <w:t>138</w:t>
      </w:r>
      <w:r>
        <w:rPr>
          <w:rFonts w:asciiTheme="minorBidi" w:hAnsiTheme="minorBidi" w:cstheme="minorBidi" w:hint="cs"/>
          <w:sz w:val="32"/>
          <w:szCs w:val="32"/>
          <w:cs/>
        </w:rPr>
        <w:t>,</w:t>
      </w:r>
      <w:r>
        <w:rPr>
          <w:rFonts w:asciiTheme="minorBidi" w:hAnsiTheme="minorBidi" w:cstheme="minorBidi"/>
          <w:sz w:val="32"/>
          <w:szCs w:val="32"/>
        </w:rPr>
        <w:t>230</w:t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 บาท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3. วันที่กำหนดราคากลาง(ราคาอ้างอิง) </w:t>
      </w:r>
      <w:proofErr w:type="gramStart"/>
      <w:r>
        <w:rPr>
          <w:rFonts w:asciiTheme="minorBidi" w:hAnsiTheme="minorBidi" w:cstheme="minorBidi"/>
          <w:sz w:val="32"/>
          <w:szCs w:val="32"/>
          <w:u w:val="single"/>
        </w:rPr>
        <w:t>29</w:t>
      </w:r>
      <w:r w:rsidRPr="00D37729">
        <w:rPr>
          <w:rFonts w:asciiTheme="minorBidi" w:hAnsiTheme="minorBidi" w:cstheme="minorBidi"/>
          <w:sz w:val="32"/>
          <w:szCs w:val="32"/>
          <w:u w:val="single"/>
        </w:rPr>
        <w:t xml:space="preserve"> </w:t>
      </w:r>
      <w:bookmarkStart w:id="0" w:name="_GoBack"/>
      <w:bookmarkEnd w:id="0"/>
      <w:r w:rsidRPr="00D37729">
        <w:rPr>
          <w:rFonts w:asciiTheme="minorBidi" w:hAnsiTheme="minorBidi" w:cstheme="minorBidi"/>
          <w:sz w:val="32"/>
          <w:szCs w:val="32"/>
          <w:u w:val="single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u w:val="single"/>
          <w:cs/>
        </w:rPr>
        <w:t>พฤษภาคม</w:t>
      </w:r>
      <w:proofErr w:type="gramEnd"/>
      <w:r w:rsidRPr="00D37729">
        <w:rPr>
          <w:rFonts w:asciiTheme="minorBidi" w:hAnsiTheme="minorBidi" w:cstheme="minorBidi"/>
          <w:sz w:val="32"/>
          <w:szCs w:val="32"/>
          <w:u w:val="single"/>
          <w:cs/>
        </w:rPr>
        <w:t xml:space="preserve">   255</w:t>
      </w:r>
      <w:r>
        <w:rPr>
          <w:rFonts w:asciiTheme="minorBidi" w:hAnsiTheme="minorBidi" w:cstheme="minorBidi"/>
          <w:sz w:val="32"/>
          <w:szCs w:val="32"/>
          <w:u w:val="single"/>
        </w:rPr>
        <w:t>7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 เป็นเงิน </w:t>
      </w:r>
      <w:r>
        <w:rPr>
          <w:rFonts w:asciiTheme="minorBidi" w:hAnsiTheme="minorBidi" w:cstheme="minorBidi"/>
          <w:sz w:val="34"/>
          <w:szCs w:val="34"/>
        </w:rPr>
        <w:t>138</w:t>
      </w:r>
      <w:r>
        <w:rPr>
          <w:rFonts w:asciiTheme="minorBidi" w:hAnsiTheme="minorBidi" w:cstheme="minorBidi" w:hint="cs"/>
          <w:sz w:val="34"/>
          <w:szCs w:val="34"/>
          <w:cs/>
        </w:rPr>
        <w:t>,</w:t>
      </w:r>
      <w:r w:rsidRPr="00280B00">
        <w:rPr>
          <w:rFonts w:asciiTheme="minorBidi" w:hAnsiTheme="minorBidi" w:cstheme="minorBidi"/>
          <w:sz w:val="34"/>
          <w:szCs w:val="34"/>
        </w:rPr>
        <w:t>156</w:t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 </w:t>
      </w:r>
      <w:proofErr w:type="gramStart"/>
      <w:r w:rsidRPr="00D37729">
        <w:rPr>
          <w:rFonts w:asciiTheme="minorBidi" w:hAnsiTheme="minorBidi" w:cstheme="minorBidi"/>
          <w:sz w:val="32"/>
          <w:szCs w:val="32"/>
          <w:cs/>
        </w:rPr>
        <w:t>บาท  ราคา</w:t>
      </w:r>
      <w:proofErr w:type="gramEnd"/>
      <w:r w:rsidRPr="00D37729">
        <w:rPr>
          <w:rFonts w:asciiTheme="minorBidi" w:hAnsiTheme="minorBidi" w:cstheme="minorBidi"/>
          <w:sz w:val="32"/>
          <w:szCs w:val="32"/>
          <w:cs/>
        </w:rPr>
        <w:t>/หน่วย(ถ้ามี) รายละเอียดดังนี้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  <w:cs/>
        </w:rPr>
      </w:pPr>
      <w:r w:rsidRPr="00D37729">
        <w:rPr>
          <w:rFonts w:asciiTheme="minorBidi" w:hAnsiTheme="minorBidi" w:cstheme="minorBidi"/>
          <w:sz w:val="32"/>
          <w:szCs w:val="32"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>ระดับประถมศึกษา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 3.1 </w:t>
      </w:r>
      <w:r>
        <w:rPr>
          <w:rFonts w:asciiTheme="minorBidi" w:hAnsiTheme="minorBidi" w:cstheme="minorBidi" w:hint="cs"/>
          <w:sz w:val="32"/>
          <w:szCs w:val="32"/>
          <w:cs/>
        </w:rPr>
        <w:t>สรุปเนื้อหารายวิชาภาษาไทย</w:t>
      </w: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ราคากลาง  </w:t>
      </w:r>
      <w:proofErr w:type="gramStart"/>
      <w:r>
        <w:rPr>
          <w:rFonts w:asciiTheme="minorBidi" w:hAnsiTheme="minorBidi" w:cstheme="minorBidi"/>
          <w:sz w:val="32"/>
          <w:szCs w:val="32"/>
        </w:rPr>
        <w:t>96</w:t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  บาท</w:t>
      </w:r>
      <w:proofErr w:type="gramEnd"/>
    </w:p>
    <w:p w:rsidR="0014204A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 3.2 </w:t>
      </w:r>
      <w:r>
        <w:rPr>
          <w:rFonts w:asciiTheme="minorBidi" w:hAnsiTheme="minorBidi" w:cstheme="minorBidi" w:hint="cs"/>
          <w:sz w:val="32"/>
          <w:szCs w:val="32"/>
          <w:cs/>
        </w:rPr>
        <w:t>สรุปเนื้อหารายวิชาวิทยาศาสตร์</w:t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ราคากลาง  </w:t>
      </w:r>
      <w:proofErr w:type="gramStart"/>
      <w:r>
        <w:rPr>
          <w:rFonts w:asciiTheme="minorBidi" w:hAnsiTheme="minorBidi" w:cstheme="minorBidi"/>
          <w:sz w:val="32"/>
          <w:szCs w:val="32"/>
        </w:rPr>
        <w:t>96</w:t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  บาท</w:t>
      </w:r>
      <w:proofErr w:type="gramEnd"/>
    </w:p>
    <w:p w:rsidR="0014204A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3 </w:t>
      </w:r>
      <w:r>
        <w:rPr>
          <w:rFonts w:asciiTheme="minorBidi" w:hAnsiTheme="minorBidi" w:cstheme="minorBidi" w:hint="cs"/>
          <w:sz w:val="32"/>
          <w:szCs w:val="32"/>
          <w:cs/>
        </w:rPr>
        <w:t>สรุปเนื้อหารายวิชาภาษาอังกฤษ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 xml:space="preserve">ราคากลาง  </w:t>
      </w:r>
      <w:r>
        <w:rPr>
          <w:rFonts w:asciiTheme="minorBidi" w:hAnsiTheme="minorBidi" w:cstheme="minorBidi"/>
          <w:sz w:val="32"/>
          <w:szCs w:val="32"/>
        </w:rPr>
        <w:t>72</w:t>
      </w:r>
      <w:proofErr w:type="gramEnd"/>
      <w:r>
        <w:rPr>
          <w:rFonts w:asciiTheme="minorBidi" w:hAnsiTheme="minorBidi" w:cstheme="minorBidi"/>
          <w:sz w:val="32"/>
          <w:szCs w:val="32"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>บาท</w:t>
      </w:r>
    </w:p>
    <w:p w:rsidR="0014204A" w:rsidRPr="00A93DA7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4 </w:t>
      </w:r>
      <w:r>
        <w:rPr>
          <w:rFonts w:asciiTheme="minorBidi" w:hAnsiTheme="minorBidi" w:cstheme="minorBidi" w:hint="cs"/>
          <w:sz w:val="32"/>
          <w:szCs w:val="32"/>
          <w:cs/>
        </w:rPr>
        <w:t>สรุปเนื้อหารายวิชาศิลปศึกษา</w:t>
      </w:r>
      <w:r>
        <w:rPr>
          <w:rFonts w:asciiTheme="minorBidi" w:hAnsiTheme="minorBidi" w:cstheme="minorBidi"/>
          <w:sz w:val="32"/>
          <w:szCs w:val="32"/>
        </w:rPr>
        <w:tab/>
        <w:t xml:space="preserve">       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 xml:space="preserve">ราคากลาง  </w:t>
      </w:r>
      <w:r>
        <w:rPr>
          <w:rFonts w:asciiTheme="minorBidi" w:hAnsiTheme="minorBidi" w:cstheme="minorBidi"/>
          <w:sz w:val="32"/>
          <w:szCs w:val="32"/>
        </w:rPr>
        <w:t>84</w:t>
      </w:r>
      <w:proofErr w:type="gramEnd"/>
      <w:r>
        <w:rPr>
          <w:rFonts w:asciiTheme="minorBidi" w:hAnsiTheme="minorBidi" w:cstheme="minorBidi"/>
          <w:sz w:val="32"/>
          <w:szCs w:val="32"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>บาท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ab/>
        <w:t>ระดับมัธยมศึกษาต้อนต้น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 xml:space="preserve">     3.1 </w:t>
      </w:r>
      <w:r>
        <w:rPr>
          <w:rFonts w:asciiTheme="minorBidi" w:hAnsiTheme="minorBidi" w:cstheme="minorBidi" w:hint="cs"/>
          <w:sz w:val="32"/>
          <w:szCs w:val="32"/>
          <w:cs/>
        </w:rPr>
        <w:t>สรุปเนื้อหารายวิชาภาษาไทย</w:t>
      </w: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ราคากลาง  </w:t>
      </w:r>
      <w:proofErr w:type="gramStart"/>
      <w:r>
        <w:rPr>
          <w:rFonts w:asciiTheme="minorBidi" w:hAnsiTheme="minorBidi" w:cstheme="minorBidi"/>
          <w:sz w:val="32"/>
          <w:szCs w:val="32"/>
        </w:rPr>
        <w:t>144</w:t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  บาท</w:t>
      </w:r>
      <w:proofErr w:type="gramEnd"/>
    </w:p>
    <w:p w:rsidR="0014204A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 3.2 </w:t>
      </w:r>
      <w:r>
        <w:rPr>
          <w:rFonts w:asciiTheme="minorBidi" w:hAnsiTheme="minorBidi" w:cstheme="minorBidi" w:hint="cs"/>
          <w:sz w:val="32"/>
          <w:szCs w:val="32"/>
          <w:cs/>
        </w:rPr>
        <w:t>สรุปเนื้อหารายวิชาวิทยาศาสตร์</w:t>
      </w: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ราคากลาง  </w:t>
      </w:r>
      <w:proofErr w:type="gramStart"/>
      <w:r>
        <w:rPr>
          <w:rFonts w:asciiTheme="minorBidi" w:hAnsiTheme="minorBidi" w:cstheme="minorBidi"/>
          <w:sz w:val="32"/>
          <w:szCs w:val="32"/>
        </w:rPr>
        <w:t>168</w:t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  บาท</w:t>
      </w:r>
      <w:proofErr w:type="gramEnd"/>
    </w:p>
    <w:p w:rsidR="0014204A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3 </w:t>
      </w:r>
      <w:r>
        <w:rPr>
          <w:rFonts w:asciiTheme="minorBidi" w:hAnsiTheme="minorBidi" w:cstheme="minorBidi" w:hint="cs"/>
          <w:sz w:val="32"/>
          <w:szCs w:val="32"/>
          <w:cs/>
        </w:rPr>
        <w:t>สรุปเนื้อหารายวิชาภาษาอังกฤษในชีวิตประจำวัน</w:t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ราคากลาง  </w:t>
      </w:r>
      <w:r>
        <w:rPr>
          <w:rFonts w:asciiTheme="minorBidi" w:hAnsiTheme="minorBidi" w:cstheme="minorBidi"/>
          <w:sz w:val="32"/>
          <w:szCs w:val="32"/>
        </w:rPr>
        <w:t xml:space="preserve"> 72   </w:t>
      </w:r>
      <w:r>
        <w:rPr>
          <w:rFonts w:asciiTheme="minorBidi" w:hAnsiTheme="minorBidi" w:cstheme="minorBidi" w:hint="cs"/>
          <w:sz w:val="32"/>
          <w:szCs w:val="32"/>
          <w:cs/>
        </w:rPr>
        <w:t>บาท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4 </w:t>
      </w:r>
      <w:r>
        <w:rPr>
          <w:rFonts w:asciiTheme="minorBidi" w:hAnsiTheme="minorBidi" w:cstheme="minorBidi" w:hint="cs"/>
          <w:sz w:val="32"/>
          <w:szCs w:val="32"/>
          <w:cs/>
        </w:rPr>
        <w:t>สรุปเนื้อหารายวิชาศิลปศึกษา</w:t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 xml:space="preserve">ราคากลาง  </w:t>
      </w:r>
      <w:r>
        <w:rPr>
          <w:rFonts w:asciiTheme="minorBidi" w:hAnsiTheme="minorBidi" w:cstheme="minorBidi"/>
          <w:sz w:val="32"/>
          <w:szCs w:val="32"/>
        </w:rPr>
        <w:t>108</w:t>
      </w:r>
      <w:proofErr w:type="gramEnd"/>
      <w:r>
        <w:rPr>
          <w:rFonts w:asciiTheme="minorBidi" w:hAnsiTheme="minorBidi" w:cstheme="minorBidi"/>
          <w:sz w:val="32"/>
          <w:szCs w:val="32"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>บาท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ab/>
        <w:t>ระดับมัธยมศึกษาตอนปลาย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 3.1 </w:t>
      </w:r>
      <w:r>
        <w:rPr>
          <w:rFonts w:asciiTheme="minorBidi" w:hAnsiTheme="minorBidi" w:cstheme="minorBidi" w:hint="cs"/>
          <w:sz w:val="32"/>
          <w:szCs w:val="32"/>
          <w:cs/>
        </w:rPr>
        <w:t>สรุปเนื้อหารายวิชาภาษาไทย</w:t>
      </w: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ราคากลาง  </w:t>
      </w:r>
      <w:proofErr w:type="gramStart"/>
      <w:r>
        <w:rPr>
          <w:rFonts w:asciiTheme="minorBidi" w:hAnsiTheme="minorBidi" w:cstheme="minorBidi"/>
          <w:sz w:val="32"/>
          <w:szCs w:val="32"/>
        </w:rPr>
        <w:t>108</w:t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  บาท</w:t>
      </w:r>
      <w:proofErr w:type="gramEnd"/>
    </w:p>
    <w:p w:rsidR="0014204A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 3.2 </w:t>
      </w:r>
      <w:r>
        <w:rPr>
          <w:rFonts w:asciiTheme="minorBidi" w:hAnsiTheme="minorBidi" w:cstheme="minorBidi" w:hint="cs"/>
          <w:sz w:val="32"/>
          <w:szCs w:val="32"/>
          <w:cs/>
        </w:rPr>
        <w:t>สรุปเนื้อหารายวิชาวิทยาศาสตร์</w:t>
      </w: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ราคากลาง  </w:t>
      </w:r>
      <w:proofErr w:type="gramStart"/>
      <w:r>
        <w:rPr>
          <w:rFonts w:asciiTheme="minorBidi" w:hAnsiTheme="minorBidi" w:cstheme="minorBidi"/>
          <w:sz w:val="32"/>
          <w:szCs w:val="32"/>
        </w:rPr>
        <w:t>228</w:t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  บาท</w:t>
      </w:r>
      <w:proofErr w:type="gramEnd"/>
    </w:p>
    <w:p w:rsidR="0014204A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3 </w:t>
      </w:r>
      <w:r>
        <w:rPr>
          <w:rFonts w:asciiTheme="minorBidi" w:hAnsiTheme="minorBidi" w:cstheme="minorBidi" w:hint="cs"/>
          <w:sz w:val="32"/>
          <w:szCs w:val="32"/>
          <w:cs/>
        </w:rPr>
        <w:t>สรุปเนื้อหารายวิชาภาษาอังกฤษ</w:t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 xml:space="preserve">ราคากลาง  </w:t>
      </w:r>
      <w:r>
        <w:rPr>
          <w:rFonts w:asciiTheme="minorBidi" w:hAnsiTheme="minorBidi" w:cstheme="minorBidi"/>
          <w:sz w:val="32"/>
          <w:szCs w:val="32"/>
        </w:rPr>
        <w:t>144</w:t>
      </w:r>
      <w:proofErr w:type="gramEnd"/>
      <w:r>
        <w:rPr>
          <w:rFonts w:asciiTheme="minorBidi" w:hAnsiTheme="minorBidi" w:cstheme="minorBidi"/>
          <w:sz w:val="32"/>
          <w:szCs w:val="32"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>บาท</w:t>
      </w:r>
    </w:p>
    <w:p w:rsidR="0014204A" w:rsidRPr="00591D5E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4 </w:t>
      </w:r>
      <w:r>
        <w:rPr>
          <w:rFonts w:asciiTheme="minorBidi" w:hAnsiTheme="minorBidi" w:cstheme="minorBidi" w:hint="cs"/>
          <w:sz w:val="32"/>
          <w:szCs w:val="32"/>
          <w:cs/>
        </w:rPr>
        <w:t>สรุปเนื้อหารายวิชาศิลปศึกษา</w:t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 xml:space="preserve">ราคากลาง  </w:t>
      </w:r>
      <w:r>
        <w:rPr>
          <w:rFonts w:asciiTheme="minorBidi" w:hAnsiTheme="minorBidi" w:cstheme="minorBidi"/>
          <w:sz w:val="32"/>
          <w:szCs w:val="32"/>
        </w:rPr>
        <w:t>84</w:t>
      </w:r>
      <w:proofErr w:type="gramEnd"/>
      <w:r>
        <w:rPr>
          <w:rFonts w:asciiTheme="minorBidi" w:hAnsiTheme="minorBidi" w:cstheme="minorBidi"/>
          <w:sz w:val="32"/>
          <w:szCs w:val="32"/>
        </w:rPr>
        <w:t xml:space="preserve">   </w:t>
      </w:r>
      <w:r>
        <w:rPr>
          <w:rFonts w:asciiTheme="minorBidi" w:hAnsiTheme="minorBidi" w:cstheme="minorBidi" w:hint="cs"/>
          <w:sz w:val="32"/>
          <w:szCs w:val="32"/>
          <w:cs/>
        </w:rPr>
        <w:t>บาท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ab/>
        <w:t>4. แหล่งที่มาของราคากลาง(ราคาอ้างอิง)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  <w:cs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4.1 </w:t>
      </w:r>
      <w:r w:rsidRPr="00D37729">
        <w:rPr>
          <w:rFonts w:asciiTheme="minorBidi" w:eastAsia="Cordia New" w:hAnsiTheme="minorBidi" w:cstheme="minorBidi"/>
          <w:sz w:val="32"/>
          <w:szCs w:val="32"/>
          <w:cs/>
        </w:rPr>
        <w:t xml:space="preserve">บริษัท </w:t>
      </w:r>
      <w:r>
        <w:rPr>
          <w:rFonts w:asciiTheme="minorBidi" w:eastAsia="Cordia New" w:hAnsiTheme="minorBidi" w:cstheme="minorBidi" w:hint="cs"/>
          <w:sz w:val="32"/>
          <w:szCs w:val="32"/>
          <w:cs/>
        </w:rPr>
        <w:t>ฟีนิกซ์อินเตอร์</w:t>
      </w:r>
      <w:proofErr w:type="spellStart"/>
      <w:r>
        <w:rPr>
          <w:rFonts w:asciiTheme="minorBidi" w:eastAsia="Cordia New" w:hAnsiTheme="minorBidi" w:cstheme="minorBidi" w:hint="cs"/>
          <w:sz w:val="32"/>
          <w:szCs w:val="32"/>
          <w:cs/>
        </w:rPr>
        <w:t>ซัพ</w:t>
      </w:r>
      <w:proofErr w:type="spellEnd"/>
      <w:r>
        <w:rPr>
          <w:rFonts w:asciiTheme="minorBidi" w:eastAsia="Cordia New" w:hAnsiTheme="minorBidi" w:cstheme="minorBidi" w:hint="cs"/>
          <w:sz w:val="32"/>
          <w:szCs w:val="32"/>
          <w:cs/>
        </w:rPr>
        <w:t>พลาย</w:t>
      </w:r>
      <w:r w:rsidRPr="00D37729">
        <w:rPr>
          <w:rFonts w:asciiTheme="minorBidi" w:eastAsia="Cordia New" w:hAnsiTheme="minorBidi" w:cstheme="minorBidi"/>
          <w:sz w:val="32"/>
          <w:szCs w:val="32"/>
          <w:cs/>
        </w:rPr>
        <w:t xml:space="preserve"> จำกัด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4.2 บริษัท </w:t>
      </w:r>
      <w:r>
        <w:rPr>
          <w:rFonts w:asciiTheme="minorBidi" w:hAnsiTheme="minorBidi" w:cstheme="minorBidi" w:hint="cs"/>
          <w:sz w:val="32"/>
          <w:szCs w:val="32"/>
          <w:cs/>
        </w:rPr>
        <w:t>ยงสวัสดิ์อินเตอร์กรุ๊ป จำกัด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  <w:cs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4.3 บริษัท  </w:t>
      </w:r>
      <w:r>
        <w:rPr>
          <w:rFonts w:asciiTheme="minorBidi" w:hAnsiTheme="minorBidi" w:cstheme="minorBidi" w:hint="cs"/>
          <w:sz w:val="32"/>
          <w:szCs w:val="32"/>
          <w:cs/>
        </w:rPr>
        <w:t>รุ่งธนเกียรติ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ออฟ</w:t>
      </w:r>
      <w:proofErr w:type="spellEnd"/>
      <w:r>
        <w:rPr>
          <w:rFonts w:asciiTheme="minorBidi" w:hAnsiTheme="minorBidi" w:cstheme="minorBidi" w:hint="cs"/>
          <w:sz w:val="32"/>
          <w:szCs w:val="32"/>
          <w:cs/>
        </w:rPr>
        <w:t>เซท</w:t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 จำกัด  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>5. รายชื่อเจ้าหน้าที่ผู้กำหนดราคากลาง(ราคาอ้างอิง)ทุกคน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  <w:cs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5.1 นางวาสนา  </w:t>
      </w:r>
      <w:proofErr w:type="spellStart"/>
      <w:r w:rsidRPr="00D37729">
        <w:rPr>
          <w:rFonts w:asciiTheme="minorBidi" w:hAnsiTheme="minorBidi" w:cstheme="minorBidi"/>
          <w:sz w:val="32"/>
          <w:szCs w:val="32"/>
          <w:cs/>
        </w:rPr>
        <w:t>โส</w:t>
      </w:r>
      <w:proofErr w:type="spellEnd"/>
      <w:r w:rsidRPr="00D37729">
        <w:rPr>
          <w:rFonts w:asciiTheme="minorBidi" w:hAnsiTheme="minorBidi" w:cstheme="minorBidi"/>
          <w:sz w:val="32"/>
          <w:szCs w:val="32"/>
          <w:cs/>
        </w:rPr>
        <w:t>ธรรมมงคล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5.2 นายทองอินทร์  พันธ์</w:t>
      </w:r>
      <w:proofErr w:type="spellStart"/>
      <w:r w:rsidRPr="00D37729">
        <w:rPr>
          <w:rFonts w:asciiTheme="minorBidi" w:hAnsiTheme="minorBidi" w:cstheme="minorBidi"/>
          <w:sz w:val="32"/>
          <w:szCs w:val="32"/>
          <w:cs/>
        </w:rPr>
        <w:t>พร้าว</w:t>
      </w:r>
      <w:proofErr w:type="spellEnd"/>
      <w:r w:rsidRPr="00D37729">
        <w:rPr>
          <w:rFonts w:asciiTheme="minorBidi" w:hAnsiTheme="minorBidi" w:cstheme="minorBidi"/>
          <w:sz w:val="32"/>
          <w:szCs w:val="32"/>
          <w:cs/>
        </w:rPr>
        <w:t xml:space="preserve">    </w:t>
      </w:r>
    </w:p>
    <w:p w:rsidR="0014204A" w:rsidRPr="00D37729" w:rsidRDefault="0014204A" w:rsidP="0014204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</w:rPr>
        <w:t xml:space="preserve">    5.3 </w:t>
      </w:r>
      <w:proofErr w:type="gramStart"/>
      <w:r w:rsidRPr="00D37729">
        <w:rPr>
          <w:rFonts w:asciiTheme="minorBidi" w:hAnsiTheme="minorBidi" w:cstheme="minorBidi"/>
          <w:sz w:val="32"/>
          <w:szCs w:val="32"/>
          <w:cs/>
        </w:rPr>
        <w:t>นาง</w:t>
      </w:r>
      <w:proofErr w:type="spellStart"/>
      <w:r w:rsidRPr="00D37729">
        <w:rPr>
          <w:rFonts w:asciiTheme="minorBidi" w:hAnsiTheme="minorBidi" w:cstheme="minorBidi"/>
          <w:sz w:val="32"/>
          <w:szCs w:val="32"/>
          <w:cs/>
        </w:rPr>
        <w:t>ปัญจ</w:t>
      </w:r>
      <w:proofErr w:type="spellEnd"/>
      <w:r w:rsidRPr="00D37729">
        <w:rPr>
          <w:rFonts w:asciiTheme="minorBidi" w:hAnsiTheme="minorBidi" w:cstheme="minorBidi"/>
          <w:sz w:val="32"/>
          <w:szCs w:val="32"/>
          <w:cs/>
        </w:rPr>
        <w:t>นา  วงศ์ลา</w:t>
      </w:r>
      <w:proofErr w:type="gramEnd"/>
    </w:p>
    <w:p w:rsidR="0062221C" w:rsidRDefault="0062221C"/>
    <w:sectPr w:rsidR="0062221C" w:rsidSect="001420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4204A"/>
    <w:rsid w:val="0014204A"/>
    <w:rsid w:val="0062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mai</cp:lastModifiedBy>
  <cp:revision>1</cp:revision>
  <dcterms:created xsi:type="dcterms:W3CDTF">2014-06-04T08:43:00Z</dcterms:created>
  <dcterms:modified xsi:type="dcterms:W3CDTF">2014-06-04T08:44:00Z</dcterms:modified>
</cp:coreProperties>
</file>