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29" w:rsidRDefault="000C5529" w:rsidP="000C5529">
      <w:pPr>
        <w:tabs>
          <w:tab w:val="left" w:pos="9781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50"/>
        <w:gridCol w:w="1134"/>
        <w:gridCol w:w="142"/>
        <w:gridCol w:w="992"/>
      </w:tblGrid>
      <w:tr w:rsidR="000C5529" w:rsidRPr="00600873" w:rsidTr="00DA2ECD">
        <w:tc>
          <w:tcPr>
            <w:tcW w:w="11057" w:type="dxa"/>
            <w:gridSpan w:val="5"/>
            <w:shd w:val="clear" w:color="auto" w:fill="FFFF99"/>
          </w:tcPr>
          <w:p w:rsidR="000C5529" w:rsidRPr="00600873" w:rsidRDefault="000C5529" w:rsidP="00DA2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008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รายงานผล</w:t>
            </w:r>
            <w:r w:rsidRPr="006008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การดำเนินการตามนโยบายของรัฐบาล 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FFFF99"/>
          </w:tcPr>
          <w:p w:rsidR="000C5529" w:rsidRPr="00600873" w:rsidRDefault="000C5529" w:rsidP="00DA2EC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รายงานประจำสัปดาห์</w:t>
            </w:r>
            <w:r w:rsidR="002017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proofErr w:type="spellStart"/>
            <w:r w:rsidR="002017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="002017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.อำเภอ...............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FFFF99"/>
          </w:tcPr>
          <w:p w:rsidR="000C5529" w:rsidRPr="00600873" w:rsidRDefault="000C5529" w:rsidP="00DA2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ระหว่างวันที่........เดือน...................พ.ศ. .................. ถึงวันที่........เดือน...................พ.ศ. ..................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92D050"/>
          </w:tcPr>
          <w:p w:rsidR="000C5529" w:rsidRPr="00600873" w:rsidRDefault="000C5529" w:rsidP="00DA2ECD">
            <w:pPr>
              <w:pStyle w:val="a3"/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การปกป้องและเชิดชูสถาบันพระมหากษัตริย์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  <w:t>๑.๑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จัดกิจกรรมเชิดชูสถาบันพระมหากษัตริย์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  <w:t>๑.๒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จัด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กิจกรรมส่งเสริมโครงการอันเนื่องมาจากพระราชดำริ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  <w:shd w:val="clear" w:color="auto" w:fill="E5B8B7"/>
          </w:tcPr>
          <w:p w:rsidR="000C5529" w:rsidRPr="00600873" w:rsidRDefault="000C5529" w:rsidP="00DA2ECD">
            <w:pPr>
              <w:tabs>
                <w:tab w:val="left" w:pos="317"/>
                <w:tab w:val="left" w:pos="743"/>
                <w:tab w:val="left" w:pos="2019"/>
              </w:tabs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1.3  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กิจกรรมเด่น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ที่เป็นความคิดริเริ่มของจังหวัด ตามข้อ 1</w:t>
            </w:r>
          </w:p>
        </w:tc>
        <w:tc>
          <w:tcPr>
            <w:tcW w:w="3118" w:type="dxa"/>
            <w:gridSpan w:val="4"/>
            <w:shd w:val="clear" w:color="auto" w:fill="FF000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บันทึกข้อมูล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92D05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การรักษาความมั่นคงของรัฐและ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ต่างประเทศ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  <w:t>๒.๑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ป้องกันและการปราบปรามอาชญากรรม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09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.๑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การตั้งจุดตรวจ/จุดสกัด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09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พบการกระทำความผิด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คดี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09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ผู้ต้องหา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</w:rPr>
              <w:t xml:space="preserve">           </w:t>
            </w:r>
            <w:r w:rsidRPr="00600873">
              <w:rPr>
                <w:rFonts w:ascii="TH SarabunIT๙" w:hAnsi="TH SarabunIT๙" w:cs="TH SarabunIT๙"/>
                <w:sz w:val="28"/>
              </w:rPr>
              <w:tab/>
              <w:t>2.1.2</w:t>
            </w:r>
            <w:r w:rsidRPr="00600873">
              <w:rPr>
                <w:rFonts w:ascii="TH SarabunIT๙" w:hAnsi="TH SarabunIT๙" w:cs="TH SarabunIT๙"/>
                <w:sz w:val="28"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การตรวจสถานประกอบการเพื่อป้องกันอาชญากรรม </w:t>
            </w:r>
            <w:r w:rsidRPr="006008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(โรงแรม โรงงาน สถานบริการ หอพักฯ)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สถานประกอบการ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09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พบการกระทำความผิด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คดี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๒.๑.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การ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จับกุ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มผู้กระทำผิดตามกฎหมายว่าด้วยอาวุธปืน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คดี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09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ผู้ต้องหา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การจับกุมผู้กระทำผิดกฎหมายว่าด้วยการพนัน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คดี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127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ผู้ต้องหา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</w:rPr>
              <w:t xml:space="preserve">            2.1.5  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คดีสำคัญที่มีผลกระทบต่อความสงบเรียบร้อยของสังคม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คดี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127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ผู้ต้องหา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2.1.6 จัดตั้งเครือข่ายเฝ้าระวังและป้องกันอาชญากรรม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เครือข่าย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สมาชิกเครือข่าย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2.2  การป้อง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กัน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และแก้ไขปัญหายาเสพติด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.๑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จับกุมคดียาเสพติด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คดี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09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ผู้ต้องหา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09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2.2.2  การนำผู้เสพ/ผู้ติดยาเสพติดเข้ารับการบำบัด ฟื้นฟู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การติดตามช่วยเหลือผู้ผ่านการบำบัดยาเสพติด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2.2.4  การเสริมสร้างหมู่บ้าน/ชุมชน เข้มแข็ง เพื่อหยุดยั้งการแพร่ระบาดยาเสพติด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0087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หมู่บ้าน/ชุมชน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2.3 การป้องกันการค้ามนุษย์และแรงงานต่างด้าว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09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2.3.1 การจับกุมผู้กระทำความผิดตามกฎหมายว่าด้วยการค้ามนุษย์ แรงงานต่างด้าวและคนเข้าเมือง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คดี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1276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ผู้ต้องหา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</w:rPr>
              <w:t xml:space="preserve">            2.3.2 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จัดกิจกรรมเพื่อจัดระเบียบแรงงานต่างด้าว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จัดกิจกรรมปรองดองสมานฉันท์และการปฏิรูป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2.5 การเสริมสร้างความสัมพันธ์ชายแดน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 xml:space="preserve">       2.5.1 จัดกิจกรรมส่งเสริมความสัมพันธ์ระหว่างประเทศในระดับท้องถิ่น (เฉพาะพื้นที่ชายแดน)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  <w:shd w:val="clear" w:color="auto" w:fill="E5B8B7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2.6  </w:t>
            </w:r>
            <w:r w:rsidRPr="00600873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  <w:t>กิจกรรมเด่น</w:t>
            </w:r>
            <w:r w:rsidRPr="00600873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 xml:space="preserve"> หรือโครงการ/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  <w:t>กิจกรรม</w:t>
            </w:r>
            <w:r w:rsidRPr="00600873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ที่เป็นความคิดริเริ่มของจังหวัด ตามข้อ 2 และรายละเอียดของคดี ข้อ 2.1.5</w:t>
            </w:r>
          </w:p>
        </w:tc>
        <w:tc>
          <w:tcPr>
            <w:tcW w:w="3118" w:type="dxa"/>
            <w:gridSpan w:val="4"/>
            <w:shd w:val="clear" w:color="auto" w:fill="FF000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บันทึกข้อมูล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92D05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  <w:t>การลดความเหลื่อมล้ำของสังคมและสร้างโอกาสการเข้าถึงบริการของรัฐ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3.1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จัดกิจกรรมส่งเสริมอาชีพเพื่อสร้างรายได้/ลดรายจ่าย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ผู้ได้รับประโยชน์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3.2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การแก้ปัญหาหนี้สินนอกระบบ                                                                 ผู้ยื่นคำร้อง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  แก้ไขสำเร็จ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FFFF99"/>
          </w:tcPr>
          <w:p w:rsidR="000C5529" w:rsidRPr="00600873" w:rsidRDefault="000C5529" w:rsidP="00DA2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008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รายงานผล</w:t>
            </w:r>
            <w:r w:rsidRPr="006008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การดำเนินการตามนโยบายของรัฐบาล 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FFFF99"/>
          </w:tcPr>
          <w:p w:rsidR="000C5529" w:rsidRPr="00600873" w:rsidRDefault="000C5529" w:rsidP="00DA2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รายงานประจำสัปดาห์</w:t>
            </w:r>
            <w:r w:rsidR="00AD7B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="00AD7B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กศน</w:t>
            </w:r>
            <w:proofErr w:type="spellEnd"/>
            <w:r w:rsidR="00AD7B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.อำเภอ................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FFFF99"/>
          </w:tcPr>
          <w:p w:rsidR="000C5529" w:rsidRPr="00600873" w:rsidRDefault="000C5529" w:rsidP="00DA2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ระหว่างวันที่........เดือน...................พ.ศ. .................. ถึงวันที่........เดือน...................พ.ศ. ..................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3.3  การดำเนินการโครงการช่วยเหลือผู้ด้อยโอกาส ผู้พิการ ผู้ยากไร้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ผู้ได้รับประโยชน์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๓.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จัดกิจกรรมเพื่อส่งเสริมคุณธรรม จริยธรรม โดยใช้ค่านิยมหลัก 12 ประการ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3.5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การแก้ไขปัญหาที่ดินทำกินและที่อยู่อาศัยแก่ประชาชนที่ยากจน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แปลง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ผู้ได้รับประโยชน์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ครัวเรือน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3.6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การแก้ไขปัญหาเขตที่ดินทับซ้อน/เขตพื้นที่ป่า/เขตที่ดินสาธารณประโยชน์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แปลง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ผู้ได้รับประโยชน์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ครัวเรือน</w:t>
            </w:r>
          </w:p>
        </w:tc>
      </w:tr>
      <w:tr w:rsidR="000C5529" w:rsidRPr="00600873" w:rsidTr="00DA2ECD">
        <w:tc>
          <w:tcPr>
            <w:tcW w:w="7939" w:type="dxa"/>
            <w:shd w:val="clear" w:color="auto" w:fill="E5B8B7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3.7  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กิจกรรมเด่น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ที่เป็นความคิดริเริ่มของจังหวัด ตามข้อ 3</w:t>
            </w:r>
          </w:p>
        </w:tc>
        <w:tc>
          <w:tcPr>
            <w:tcW w:w="3118" w:type="dxa"/>
            <w:gridSpan w:val="4"/>
            <w:shd w:val="clear" w:color="auto" w:fill="FF000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บันทึกข้อมูล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92D05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  <w:t>การศึกษาและเรียนรู้ การทะนุบำรุงศาสนา ศิลปะและวัฒนธรรม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4.1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จัดกิจกรรมทะนุบำรุงศาสนา/จัดกิจกรรมอนุรักษ์มรดกทางวัฒนธรรม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4.2  จัดกิจกรรมส่งเสริมให้เยาวชนได้แสดงออกอย่างสร้างสรรค์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ผู้เข้าร่วมกิจกรรม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  <w:shd w:val="clear" w:color="auto" w:fill="E5B8B7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4.3  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กิจกรรมเด่น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ที่เป็นความคิดริเริ่มของจังหวัด ตามข้อ 4</w:t>
            </w:r>
          </w:p>
        </w:tc>
        <w:tc>
          <w:tcPr>
            <w:tcW w:w="3118" w:type="dxa"/>
            <w:gridSpan w:val="4"/>
            <w:shd w:val="clear" w:color="auto" w:fill="FF000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บันทึกข้อมูล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92D05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๕. 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การยกระดับคุณภาพบริการด้านสาธารสุขและสุขภาพของประชาชน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๕.๑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จัดกิจกรรมป้องกันและแก้ปัญหาการเกิดอุบัติเหตุ/อุบัติภัย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</w:rPr>
              <w:tab/>
              <w:t>5.2</w:t>
            </w:r>
            <w:r w:rsidRPr="00600873">
              <w:rPr>
                <w:rFonts w:ascii="TH SarabunIT๙" w:hAnsi="TH SarabunIT๙" w:cs="TH SarabunIT๙"/>
                <w:sz w:val="28"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การเฝ้าระวังโรคติดต่อ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5.2.1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การจัดกิจกรรมเพื่อป้องกันการเกิดโรคระบาด (โรคอุบัติใหม่/โรคอุบัติซ้ำ)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ผู้ได้รับประโยชน์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5.2.2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การสร้างเครือข่ายส่งเสริมสุขภาพ/เฝ้าระวังโรคระบาด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เครือข่าย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สมาชิกเครือข่าย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5.3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จัดกิจกรรมเพื่อส่งเสริมสุขภาพของประชาชน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  <w:shd w:val="clear" w:color="auto" w:fill="E5B8B7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5.4  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กิจกรรมเด่น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ที่เป็นความคิดริเริ่มของจังหวัด ตามข้อ 5</w:t>
            </w:r>
          </w:p>
        </w:tc>
        <w:tc>
          <w:tcPr>
            <w:tcW w:w="3118" w:type="dxa"/>
            <w:gridSpan w:val="4"/>
            <w:shd w:val="clear" w:color="auto" w:fill="FF000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บันทึกข้อมูล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92D05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๖.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  <w:t>การเพิ่มศักยภาพทางเศรษฐกิจของประเทศ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๖.๑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จัดกิจกรรมส่งเสริมสินค้า 1 ตำบล 1 ผลิตภัณฑ์ (</w:t>
            </w:r>
            <w:r w:rsidRPr="00600873">
              <w:rPr>
                <w:rFonts w:ascii="TH SarabunIT๙" w:hAnsi="TH SarabunIT๙" w:cs="TH SarabunIT๙"/>
                <w:sz w:val="28"/>
              </w:rPr>
              <w:t>OTOP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ผู้ประกอบการเข้าร่วม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      สร้างรายได้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6.2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จัดกิจกรรมส่งเสริมเศรษฐกิจการค้า การลงทุนของจังหวัด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6.3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จัดกิจกรรมเพื่อรักษาความปลอดภัยในแหล่งท่องเที่ยว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6.4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จัดกิจกรรมส่งเสริมการท่องเที่ยว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ผู้เข้าร่วมกิจกรรม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6.5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จัดกิจกรรมส่งเสริมการผลิต/ลดต้นทุน/กระจายสินค้าทางการเกษตร 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284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ผู้ได้รับประโยชน์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6.๖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จัดกิจกรรมส่งเสริมการดำเนินงานของสหกรณ์/กลุ่มเกษตรกร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ผู้ได้รับประโยชน์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6.7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การดำเนินการโครงการเพื่อแก้ไขปัญหาน้ำท่วม/การขาดแคลนน้ำในภาคเกษตร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</w:tr>
      <w:tr w:rsidR="000C5529" w:rsidRPr="00600873" w:rsidTr="00DA2EC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ผู้ได้รับประโยชน์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6.8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จัดกิจกรรมส่งเสริมขีดความสามารถของผู้ประกอบการวิสาหกิจขนาดกลางและขนาดย่อม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ผู้ประกอบการที่ได้รับประโยชน์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</w:tr>
      <w:tr w:rsidR="000C5529" w:rsidRPr="00600873" w:rsidTr="00DA2ECD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6.9  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กิจกรรมเด่น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ที่เป็นความคิดริเริ่มของจังหวัด ตามข้อ 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บันทึกข้อมูล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FFFF99"/>
          </w:tcPr>
          <w:p w:rsidR="000C5529" w:rsidRPr="00600873" w:rsidRDefault="000C5529" w:rsidP="00DA2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008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รายงานผล</w:t>
            </w:r>
            <w:r w:rsidRPr="0060087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การดำเนินการตามนโยบายของรัฐบาล 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FFFF99"/>
          </w:tcPr>
          <w:p w:rsidR="000C5529" w:rsidRPr="00600873" w:rsidRDefault="000C5529" w:rsidP="00DA2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รายงานประจำสัปดาห์</w:t>
            </w:r>
            <w:r w:rsidR="00AD7B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กศน.อำเภอ.............</w:t>
            </w:r>
            <w:bookmarkStart w:id="0" w:name="_GoBack"/>
            <w:bookmarkEnd w:id="0"/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FFFF99"/>
          </w:tcPr>
          <w:p w:rsidR="000C5529" w:rsidRPr="00600873" w:rsidRDefault="000C5529" w:rsidP="00DA2E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ระหว่างวันที่........เดือน...................พ.ศ. .................. ถึงวันที่........เดือน...................พ.ศ. ..................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92D05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shd w:val="clear" w:color="auto" w:fill="92D050"/>
                <w:cs/>
              </w:rPr>
              <w:t>.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shd w:val="clear" w:color="auto" w:fill="92D050"/>
                <w:cs/>
              </w:rPr>
              <w:tab/>
              <w:t>การส่งเสริมบทบาทและการใช้โอกาสในประชาคมอาเซียน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7.๑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จัดกิจกรรมเพิ่มขีดความสามารถของผู้ประกอบการเพื่อรองรับการเข้าสู่ประชาคมอาเซียน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   ผู้ประกอบการ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7.๒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จัดกิจกรรมพัฒนาทักษะแรงงานเพื่อรองรับการเข้าสู่ประชาคมอาเซียน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แรงงานที่ได้รับประโยชน์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7.๓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การดำเนินโครงการเพื่อรองรับการพัฒนาเขตเศรษฐกิจพิเศษ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</w:tr>
      <w:tr w:rsidR="000C5529" w:rsidRPr="00600873" w:rsidTr="00DA2ECD">
        <w:tc>
          <w:tcPr>
            <w:tcW w:w="7939" w:type="dxa"/>
            <w:shd w:val="clear" w:color="auto" w:fill="E5B8B7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7.4  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กิจกรรมเด่น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ที่เป็นความคิดริเริ่มของจังหวัด ตามข้อ 7</w:t>
            </w:r>
          </w:p>
        </w:tc>
        <w:tc>
          <w:tcPr>
            <w:tcW w:w="3118" w:type="dxa"/>
            <w:gridSpan w:val="4"/>
            <w:shd w:val="clear" w:color="auto" w:fill="FF000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บันทึกข้อมูล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92D05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  <w:t>การรักษาความมั่นคงของฐานทรัพยากรและการสร้างสมดุลระหว่างการอนุรักษ์กับการใช้ประโยชน์อย่างยั่งยื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.๑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จัดกิจกรรมป้องกันการทำลายทรัพยากรธรรมชาติและสิ่งแวดล้อม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ผู้เข้าร่วมกิจกรรม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 xml:space="preserve">.๒ 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การจับกุมผู้กระทำผิดเกี่ยวกับทรัพยากรธรรมชาติและสิ่งแวดล้อม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ดี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ผู้ต้องหา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8.3 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จัดกิจกรรมฟื้นฟู อนุรักษ์ทรัพยากรธรรมชาติและสิ่งแวดล้อม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168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8.4  จัดกิจกรรมรักษาความสะอาดและความเป็นระเบียบเรียบร้อยในบ้านเมือง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876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8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876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ขนาดพื้นที่ที่ได้ประโยชน์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ตร</w:t>
            </w:r>
            <w:proofErr w:type="spellEnd"/>
            <w:r w:rsidRPr="00600873">
              <w:rPr>
                <w:rFonts w:ascii="TH SarabunIT๙" w:hAnsi="TH SarabunIT๙" w:cs="TH SarabunIT๙" w:hint="cs"/>
                <w:sz w:val="28"/>
                <w:cs/>
              </w:rPr>
              <w:t>.ม.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8.5  จัดกิจกรรมดูแล รักษาลำคลองสาธารณะ เช่น การกำจัดผักตบชวา ฯ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876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87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876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ขนาดพื้นที่ที่ได้ประโยชน์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ตร</w:t>
            </w:r>
            <w:proofErr w:type="spellEnd"/>
            <w:r w:rsidRPr="00600873">
              <w:rPr>
                <w:rFonts w:ascii="TH SarabunIT๙" w:hAnsi="TH SarabunIT๙" w:cs="TH SarabunIT๙" w:hint="cs"/>
                <w:sz w:val="28"/>
                <w:cs/>
              </w:rPr>
              <w:t>.ม.</w:t>
            </w:r>
          </w:p>
        </w:tc>
      </w:tr>
      <w:tr w:rsidR="000C5529" w:rsidRPr="00600873" w:rsidTr="00DA2ECD">
        <w:tc>
          <w:tcPr>
            <w:tcW w:w="7939" w:type="dxa"/>
            <w:shd w:val="clear" w:color="auto" w:fill="E5B8B7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8.6  </w:t>
            </w:r>
            <w:r w:rsidRPr="00600873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  <w:t>กิจกรรมเด่น</w:t>
            </w:r>
            <w:r w:rsidRPr="00600873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 xml:space="preserve"> หรือโครงการ/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  <w:t>กิจกรรม</w:t>
            </w:r>
            <w:r w:rsidRPr="00600873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ที่เป็นความคิดริเริ่มของจังหวัด ตามข้อ 8 และรายละเอียดกิจกรรม ตามข้อ 8.3</w:t>
            </w:r>
          </w:p>
        </w:tc>
        <w:tc>
          <w:tcPr>
            <w:tcW w:w="3118" w:type="dxa"/>
            <w:gridSpan w:val="4"/>
            <w:shd w:val="clear" w:color="auto" w:fill="FF000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บันทึกข้อมูล</w:t>
            </w:r>
          </w:p>
        </w:tc>
      </w:tr>
      <w:tr w:rsidR="000C5529" w:rsidRPr="00600873" w:rsidTr="00DA2ECD">
        <w:tc>
          <w:tcPr>
            <w:tcW w:w="11057" w:type="dxa"/>
            <w:gridSpan w:val="5"/>
            <w:shd w:val="clear" w:color="auto" w:fill="92D05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  <w:t>การส่งเสริมการบริหารราชการแผ่นดินที่มี</w:t>
            </w:r>
            <w:proofErr w:type="spellStart"/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ธรรมาภิ</w:t>
            </w:r>
            <w:proofErr w:type="spellEnd"/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บาล และป้องกัน ปราบปราม การทุจริตประพฤติมิชอบในภาครัฐ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.๑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การดำเนินการของศูนย์ดำรงธรรม                                       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9.1.1 การให้บริการประชาชน (</w:t>
            </w:r>
            <w:r w:rsidRPr="00600873">
              <w:rPr>
                <w:rFonts w:ascii="TH SarabunIT๙" w:hAnsi="TH SarabunIT๙" w:cs="TH SarabunIT๙"/>
                <w:sz w:val="28"/>
              </w:rPr>
              <w:t>One Stop Service/Service Link/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ข้อมูลข่าวสาร/ให้คำปรึกษา/   </w:t>
            </w:r>
          </w:p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ข้อคิดเห็น ข้อเสนอแนะ)</w:t>
            </w:r>
          </w:p>
        </w:tc>
        <w:tc>
          <w:tcPr>
            <w:tcW w:w="850" w:type="dxa"/>
            <w:vAlign w:val="center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  <w:vAlign w:val="center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ผู้ได้รับประโยชน์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9.1.2 รับเรื่องราวร้องเรียน ร้องทุกข์  (เริ่มตั้งแต่เปิดศูนย์ฯ ตามประกาศ </w:t>
            </w:r>
            <w:proofErr w:type="spellStart"/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คสช</w:t>
            </w:r>
            <w:proofErr w:type="spellEnd"/>
            <w:r w:rsidRPr="00600873">
              <w:rPr>
                <w:rFonts w:ascii="TH SarabunIT๙" w:hAnsi="TH SarabunIT๙" w:cs="TH SarabunIT๙" w:hint="cs"/>
                <w:sz w:val="28"/>
                <w:cs/>
              </w:rPr>
              <w:t>. ที่ 96)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ดำเนินการเสร็จเรียบร้อย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อยู่ระหว่างการดำเนินการ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9.๑.3 การแก้ไขปัญหาความเดือดร้อนของประชาชนโดยหน่วยเคลื่อนที่เร็ว/ชุดปฏิบัติการตำบล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ผู้ได้รับประโยชน์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452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๒  การป้องกันและปราบปรามการทุจริตและประพฤติมิชอบ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45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ab/>
              <w:t>9.๒.1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การดำเนินการทางวินัยแก่เจ้าหน้าที่ของรัฐ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กรณี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45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 เจ้าหน้าที่ของรัฐ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452"/>
              </w:tabs>
              <w:spacing w:after="0" w:line="240" w:lineRule="auto"/>
              <w:ind w:firstLine="743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00873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2 จัดกิจกรรมเพื่อป้องกันการทุจริตและประพฤติมิชอบ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</w:tr>
      <w:tr w:rsidR="000C5529" w:rsidRPr="00600873" w:rsidTr="00DA2ECD">
        <w:tc>
          <w:tcPr>
            <w:tcW w:w="7939" w:type="dxa"/>
            <w:shd w:val="clear" w:color="auto" w:fill="E5B8B7"/>
          </w:tcPr>
          <w:p w:rsidR="000C5529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4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2A74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9.3  โครงการ/</w:t>
            </w:r>
            <w:r w:rsidRPr="002A7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กิจกรรมเด่น</w:t>
            </w:r>
            <w:r w:rsidRPr="002A74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หรือโครงการ/</w:t>
            </w:r>
            <w:r w:rsidRPr="002A74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2A74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ที่เป็นความคิดริเริ่มของจังหวัด ตามข้อ 9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และ  </w:t>
            </w:r>
          </w:p>
          <w:p w:rsidR="000C5529" w:rsidRPr="002A74CB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14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            รายละเอียด</w:t>
            </w:r>
            <w:r w:rsidRPr="002A74CB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ที่น่าสนใจ ตามข้อ 9.1.2 และข้อ 9.1.3</w:t>
            </w:r>
          </w:p>
        </w:tc>
        <w:tc>
          <w:tcPr>
            <w:tcW w:w="3118" w:type="dxa"/>
            <w:gridSpan w:val="4"/>
            <w:shd w:val="clear" w:color="auto" w:fill="FF000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บันทึกข้อมูล</w:t>
            </w:r>
          </w:p>
        </w:tc>
      </w:tr>
      <w:tr w:rsidR="000C5529" w:rsidRPr="00600873" w:rsidTr="00DA2ECD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การปรับปรุงกฎหมายและกระบวนการยุติธรรม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10.1 การอำนวยความยุติธรรมและคุ้มครองสิทธิให้แก่ประชาชน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ผู้ได้รับประโยชน์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10.2 การไกล่เกลี่ยและประนอมข้อพิพาท (ยกเว้น การดำเนินการของฝ่ายตุลาการ)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</w:tr>
      <w:tr w:rsidR="000C5529" w:rsidRPr="00600873" w:rsidTr="00DA2ECD">
        <w:tc>
          <w:tcPr>
            <w:tcW w:w="7939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ดำเนินการเสร็จสิ้นโดยไม่ต้องนำเรื่องสู่กระบวนการของศาล   </w:t>
            </w:r>
          </w:p>
        </w:tc>
        <w:tc>
          <w:tcPr>
            <w:tcW w:w="850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</w:p>
        </w:tc>
      </w:tr>
      <w:tr w:rsidR="000C5529" w:rsidRPr="00600873" w:rsidTr="00DA2ECD">
        <w:tc>
          <w:tcPr>
            <w:tcW w:w="7939" w:type="dxa"/>
            <w:shd w:val="clear" w:color="auto" w:fill="E5B8B7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ind w:firstLine="317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/>
                <w:sz w:val="28"/>
              </w:rPr>
              <w:t xml:space="preserve">10.3 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กิจกรรมเด่น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หรือโครงการ/</w:t>
            </w:r>
            <w:r w:rsidRPr="006008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6008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ที่เป็นความคิดริเริ่มของจังหวัด ตามข้อ 10</w:t>
            </w:r>
          </w:p>
        </w:tc>
        <w:tc>
          <w:tcPr>
            <w:tcW w:w="3118" w:type="dxa"/>
            <w:gridSpan w:val="4"/>
            <w:shd w:val="clear" w:color="auto" w:fill="FF0000"/>
          </w:tcPr>
          <w:p w:rsidR="000C5529" w:rsidRPr="00600873" w:rsidRDefault="000C5529" w:rsidP="00DA2ECD">
            <w:pPr>
              <w:tabs>
                <w:tab w:val="left" w:pos="329"/>
                <w:tab w:val="left" w:pos="743"/>
                <w:tab w:val="left" w:pos="1310"/>
                <w:tab w:val="left" w:pos="201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0873">
              <w:rPr>
                <w:rFonts w:ascii="TH SarabunIT๙" w:hAnsi="TH SarabunIT๙" w:cs="TH SarabunIT๙" w:hint="cs"/>
                <w:sz w:val="28"/>
                <w:cs/>
              </w:rPr>
              <w:t>บันทึกข้อมูล</w:t>
            </w:r>
          </w:p>
        </w:tc>
      </w:tr>
    </w:tbl>
    <w:p w:rsidR="009E5A3C" w:rsidRDefault="009E5A3C" w:rsidP="002017EF"/>
    <w:sectPr w:rsidR="009E5A3C" w:rsidSect="002017EF">
      <w:pgSz w:w="11906" w:h="16838"/>
      <w:pgMar w:top="284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9"/>
    <w:rsid w:val="000C5529"/>
    <w:rsid w:val="002017EF"/>
    <w:rsid w:val="005D69DC"/>
    <w:rsid w:val="005F1B1B"/>
    <w:rsid w:val="009E5A3C"/>
    <w:rsid w:val="00AD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29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29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rootb33r</cp:lastModifiedBy>
  <cp:revision>4</cp:revision>
  <dcterms:created xsi:type="dcterms:W3CDTF">2015-03-18T04:10:00Z</dcterms:created>
  <dcterms:modified xsi:type="dcterms:W3CDTF">2015-03-18T04:14:00Z</dcterms:modified>
</cp:coreProperties>
</file>