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4A" w:rsidRPr="000B2F4A" w:rsidRDefault="000B2F4A" w:rsidP="00593EE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</w:t>
      </w:r>
      <w:r w:rsid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ราคาอ้างอิง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B2F4A" w:rsidRDefault="000B2F4A" w:rsidP="00593EE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593EE5" w:rsidRPr="000B2F4A" w:rsidRDefault="00593EE5" w:rsidP="00593EE5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หนังสือประกอบการเรียนการสอน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จานวน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Default="000B2F4A" w:rsidP="000B2F4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หน่วยงานเจ้าของโครงการ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ศูนย์การศึกษานอกระบบและการศึกษาตามอัธยาศัยอ</w:t>
      </w:r>
      <w:r w:rsidR="00593EE5" w:rsidRPr="00593EE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="00593EE5" w:rsidRPr="00593EE5">
        <w:rPr>
          <w:rFonts w:ascii="TH SarabunPSK" w:hAnsi="TH SarabunPSK" w:cs="TH SarabunPSK" w:hint="cs"/>
          <w:b/>
          <w:bCs/>
          <w:sz w:val="32"/>
          <w:szCs w:val="32"/>
          <w:cs/>
        </w:rPr>
        <w:t>ท่าลี่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9399C" w:rsidRPr="0099399C" w:rsidRDefault="0099399C" w:rsidP="000B2F4A">
      <w:pPr>
        <w:pStyle w:val="Default"/>
        <w:rPr>
          <w:rFonts w:ascii="TH SarabunPSK" w:hAnsi="TH SarabunPSK" w:cs="TH SarabunPSK"/>
          <w:b/>
          <w:bCs/>
          <w:sz w:val="16"/>
          <w:szCs w:val="16"/>
        </w:rPr>
      </w:pPr>
    </w:p>
    <w:p w:rsidR="000B2F4A" w:rsidRDefault="000B2F4A" w:rsidP="000B2F4A">
      <w:pPr>
        <w:pStyle w:val="Default"/>
        <w:spacing w:after="33"/>
        <w:rPr>
          <w:rFonts w:ascii="TH SarabunPSK" w:hAnsi="TH SarabunPSK" w:cs="TH SarabunPSK"/>
          <w:b/>
          <w:bCs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วงเงินงบประมาณที่ได้รับจัดสรร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593EE5">
        <w:rPr>
          <w:rFonts w:ascii="TH SarabunPSK" w:hAnsi="TH SarabunPSK" w:cs="TH SarabunPSK" w:hint="cs"/>
          <w:b/>
          <w:bCs/>
          <w:sz w:val="32"/>
          <w:szCs w:val="32"/>
          <w:cs/>
        </w:rPr>
        <w:t>๑๙๕,๘๑๐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หนึ่งแสนเก้าหมื่น</w:t>
      </w:r>
      <w:r w:rsidR="00593EE5">
        <w:rPr>
          <w:rFonts w:ascii="TH SarabunPSK" w:hAnsi="TH SarabunPSK" w:cs="TH SarabunPSK" w:hint="cs"/>
          <w:b/>
          <w:bCs/>
          <w:sz w:val="32"/>
          <w:szCs w:val="32"/>
          <w:cs/>
        </w:rPr>
        <w:t>ห้าพันแปดร้อยสิบ</w:t>
      </w:r>
      <w:r w:rsidRPr="000B2F4A"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Pr="000B2F4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99399C" w:rsidRPr="0099399C" w:rsidRDefault="0099399C" w:rsidP="000B2F4A">
      <w:pPr>
        <w:pStyle w:val="Default"/>
        <w:spacing w:after="33"/>
        <w:rPr>
          <w:rFonts w:ascii="TH SarabunPSK" w:hAnsi="TH SarabunPSK" w:cs="TH SarabunPSK"/>
          <w:sz w:val="16"/>
          <w:szCs w:val="16"/>
        </w:rPr>
      </w:pPr>
    </w:p>
    <w:p w:rsidR="0099399C" w:rsidRDefault="000B2F4A" w:rsidP="000B2F4A">
      <w:pPr>
        <w:pStyle w:val="Default"/>
        <w:spacing w:after="33"/>
        <w:rPr>
          <w:rFonts w:ascii="TH SarabunPSK" w:hAnsi="TH SarabunPSK" w:cs="TH SarabunPSK" w:hint="cs"/>
          <w:b/>
          <w:bCs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๓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="00593EE5">
        <w:rPr>
          <w:rFonts w:ascii="TH SarabunPSK" w:hAnsi="TH SarabunPSK" w:cs="TH SarabunPSK"/>
          <w:sz w:val="32"/>
          <w:szCs w:val="32"/>
          <w:cs/>
        </w:rPr>
        <w:t>วันที่ก</w:t>
      </w:r>
      <w:r w:rsidR="00593EE5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F4A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593EE5" w:rsidRPr="00593EE5">
        <w:rPr>
          <w:rFonts w:ascii="TH SarabunPSK" w:hAnsi="TH SarabunPSK" w:cs="TH SarabunPSK" w:hint="cs"/>
          <w:b/>
          <w:bCs/>
          <w:sz w:val="32"/>
          <w:szCs w:val="32"/>
          <w:cs/>
        </w:rPr>
        <w:t>๒๒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593EE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93EE5">
        <w:rPr>
          <w:rFonts w:ascii="TH SarabunPSK" w:hAnsi="TH SarabunPSK" w:cs="TH SarabunPSK"/>
          <w:b/>
          <w:bCs/>
          <w:sz w:val="32"/>
          <w:szCs w:val="32"/>
          <w:cs/>
        </w:rPr>
        <w:t>๒๕๕๖</w:t>
      </w:r>
    </w:p>
    <w:p w:rsidR="000B2F4A" w:rsidRPr="0099399C" w:rsidRDefault="000B2F4A" w:rsidP="000B2F4A">
      <w:pPr>
        <w:pStyle w:val="Default"/>
        <w:spacing w:after="33"/>
        <w:rPr>
          <w:rFonts w:ascii="TH SarabunPSK" w:hAnsi="TH SarabunPSK" w:cs="TH SarabunPSK"/>
          <w:sz w:val="16"/>
          <w:szCs w:val="16"/>
        </w:rPr>
      </w:pP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ED2536">
        <w:rPr>
          <w:rFonts w:ascii="TH SarabunPSK" w:hAnsi="TH SarabunPSK" w:cs="TH SarabunPSK" w:hint="cs"/>
          <w:b/>
          <w:bCs/>
          <w:sz w:val="32"/>
          <w:szCs w:val="32"/>
          <w:cs/>
        </w:rPr>
        <w:t>๑๙๕,๘๑๐</w:t>
      </w:r>
      <w:r w:rsidR="00ED2536" w:rsidRPr="000B2F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2536" w:rsidRPr="000B2F4A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ED2536" w:rsidRPr="000B2F4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ED2536" w:rsidRPr="000B2F4A">
        <w:rPr>
          <w:rFonts w:ascii="TH SarabunPSK" w:hAnsi="TH SarabunPSK" w:cs="TH SarabunPSK"/>
          <w:b/>
          <w:bCs/>
          <w:sz w:val="32"/>
          <w:szCs w:val="32"/>
          <w:cs/>
        </w:rPr>
        <w:t>หนึ่งแสนเก้าหมื่น</w:t>
      </w:r>
      <w:r w:rsidR="00ED2536">
        <w:rPr>
          <w:rFonts w:ascii="TH SarabunPSK" w:hAnsi="TH SarabunPSK" w:cs="TH SarabunPSK" w:hint="cs"/>
          <w:b/>
          <w:bCs/>
          <w:sz w:val="32"/>
          <w:szCs w:val="32"/>
          <w:cs/>
        </w:rPr>
        <w:t>ห้าพันแปดร้อยสิบ</w:t>
      </w:r>
      <w:r w:rsidR="00ED2536" w:rsidRPr="000B2F4A">
        <w:rPr>
          <w:rFonts w:ascii="TH SarabunPSK" w:hAnsi="TH SarabunPSK" w:cs="TH SarabunPSK"/>
          <w:b/>
          <w:bCs/>
          <w:sz w:val="32"/>
          <w:szCs w:val="32"/>
          <w:cs/>
        </w:rPr>
        <w:t>บาทถ้วน</w:t>
      </w:r>
      <w:r w:rsidR="00ED2536" w:rsidRPr="000B2F4A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B2F4A">
        <w:rPr>
          <w:rFonts w:ascii="TH SarabunPSK" w:hAnsi="TH SarabunPSK" w:cs="TH SarabunPSK"/>
          <w:sz w:val="32"/>
          <w:szCs w:val="32"/>
          <w:cs/>
        </w:rPr>
        <w:t>ราคาต่อหน่วย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sz w:val="32"/>
          <w:szCs w:val="32"/>
          <w:cs/>
        </w:rPr>
        <w:t>ถ้ามี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Pr="000B2F4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แบบเรียนวิชาหน้าที่พลเมือง</w:t>
      </w:r>
      <w:r w:rsidR="003B2073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๑๑๐๐๒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๑๑๖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แบบเรียนวิชาการพัฒนาตนเอง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๑๑๐๐๓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๖๔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๐๐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๓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แบบเรียนวิชาสารพิษในชีวิตประจาวัน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๐๒๐๑๓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๘๐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แบบเรียนวิชาการทาบัญชีอย่างง่าย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๑๒๐๐๕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๙๖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แบบเรียนวิชาหลักเกษตรอินทรีย์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sz w:val="32"/>
          <w:szCs w:val="32"/>
          <w:cs/>
        </w:rPr>
        <w:t>อช๐๒๐๐๗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๒๕๖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๖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แบบเรียนวิชาหน้าที่พลเมือง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๒๑๐๐๒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๒๖๗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๗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แบบเรียนวิชาการพัฒนาตนเอง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ชุมชน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สังคม</w:t>
      </w:r>
      <w:r w:rsidR="003B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๒๑๐๓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๑๑๐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๘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แบบเรียนวิชาพลังงานทดแทน</w:t>
      </w:r>
      <w:r w:rsidR="003B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๐๒๐๒๓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/>
          <w:sz w:val="32"/>
          <w:szCs w:val="32"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๘๐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๐๐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๙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แบบเรียนวิชาการพัฒนาจิตและปัญญา</w:t>
      </w:r>
      <w:r w:rsidR="003B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๒๒๐๐๔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๙๖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spacing w:after="33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๑๐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แบบเรียนวิชาหน้าที่พลเมือง</w:t>
      </w:r>
      <w:r w:rsidR="003B2073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๓๑๐๐๒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/>
          <w:sz w:val="32"/>
          <w:szCs w:val="32"/>
        </w:rPr>
        <w:tab/>
      </w:r>
      <w:r w:rsidR="003B2073">
        <w:rPr>
          <w:rFonts w:ascii="TH SarabunPSK" w:hAnsi="TH SarabunPSK" w:cs="TH SarabunPSK"/>
          <w:sz w:val="32"/>
          <w:szCs w:val="32"/>
        </w:rPr>
        <w:tab/>
      </w:r>
      <w:r w:rsidR="003B2073">
        <w:rPr>
          <w:rFonts w:ascii="TH SarabunPSK" w:hAnsi="TH SarabunPSK" w:cs="TH SarabunPSK"/>
          <w:sz w:val="32"/>
          <w:szCs w:val="32"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๑๔๖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๐๐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๑๑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แบบเรียนวิชาการพัฒนาตนเอง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ชุมชน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สังคม</w:t>
      </w:r>
      <w:r w:rsidR="003B20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๓๑๐๐๓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3B2073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๑๔๖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๐๐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๑๒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แบบเรียนวิชาเทคโนโลยีชีวภาพ</w:t>
      </w:r>
      <w:r w:rsidR="00993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พว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๐๒๐๐๗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99399C">
        <w:rPr>
          <w:rFonts w:ascii="TH SarabunPSK" w:hAnsi="TH SarabunPSK" w:cs="TH SarabunPSK"/>
          <w:sz w:val="32"/>
          <w:szCs w:val="32"/>
        </w:rPr>
        <w:tab/>
      </w:r>
      <w:r w:rsidR="0099399C">
        <w:rPr>
          <w:rFonts w:ascii="TH SarabunPSK" w:hAnsi="TH SarabunPSK" w:cs="TH SarabunPSK"/>
          <w:sz w:val="32"/>
          <w:szCs w:val="32"/>
        </w:rPr>
        <w:tab/>
      </w:r>
      <w:r w:rsidR="0099399C">
        <w:rPr>
          <w:rFonts w:ascii="TH SarabunPSK" w:hAnsi="TH SarabunPSK" w:cs="TH SarabunPSK"/>
          <w:sz w:val="32"/>
          <w:szCs w:val="32"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๑๒๐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๐๐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๑๓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แบบเรียนวิชาความน่าจะเป็น</w:t>
      </w:r>
      <w:r w:rsidR="0099399C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๓๒๐๐๕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99399C">
        <w:rPr>
          <w:rFonts w:ascii="TH SarabunPSK" w:hAnsi="TH SarabunPSK" w:cs="TH SarabunPSK"/>
          <w:sz w:val="32"/>
          <w:szCs w:val="32"/>
        </w:rPr>
        <w:tab/>
      </w:r>
      <w:r w:rsidR="0099399C">
        <w:rPr>
          <w:rFonts w:ascii="TH SarabunPSK" w:hAnsi="TH SarabunPSK" w:cs="TH SarabunPSK"/>
          <w:sz w:val="32"/>
          <w:szCs w:val="32"/>
        </w:rPr>
        <w:tab/>
      </w:r>
      <w:r w:rsidR="0099399C">
        <w:rPr>
          <w:rFonts w:ascii="TH SarabunPSK" w:hAnsi="TH SarabunPSK" w:cs="TH SarabunPSK"/>
          <w:sz w:val="32"/>
          <w:szCs w:val="32"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๘๐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๐๐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แบบเรียนวิชาลาดับและอนุกรม</w:t>
      </w:r>
      <w:r w:rsidR="00993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๓๒๐๐๔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99399C">
        <w:rPr>
          <w:rFonts w:ascii="TH SarabunPSK" w:hAnsi="TH SarabunPSK" w:cs="TH SarabunPSK" w:hint="cs"/>
          <w:sz w:val="32"/>
          <w:szCs w:val="32"/>
          <w:cs/>
        </w:rPr>
        <w:tab/>
      </w:r>
      <w:r w:rsidR="0099399C">
        <w:rPr>
          <w:rFonts w:ascii="TH SarabunPSK" w:hAnsi="TH SarabunPSK" w:cs="TH SarabunPSK" w:hint="cs"/>
          <w:sz w:val="32"/>
          <w:szCs w:val="32"/>
          <w:cs/>
        </w:rPr>
        <w:tab/>
      </w:r>
      <w:r w:rsidR="0099399C">
        <w:rPr>
          <w:rFonts w:ascii="TH SarabunPSK" w:hAnsi="TH SarabunPSK" w:cs="TH SarabunPSK" w:hint="cs"/>
          <w:sz w:val="32"/>
          <w:szCs w:val="32"/>
          <w:cs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="00993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๙๖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256ECF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๑๕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แบบเรียนวิชาคณิตศาสตร์กับการเงิน๑</w:t>
      </w:r>
      <w:r w:rsidR="0099399C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พค</w:t>
      </w:r>
      <w:proofErr w:type="spellEnd"/>
      <w:r w:rsidRPr="000B2F4A">
        <w:rPr>
          <w:rFonts w:ascii="TH SarabunPSK" w:hAnsi="TH SarabunPSK" w:cs="TH SarabunPSK"/>
          <w:sz w:val="32"/>
          <w:szCs w:val="32"/>
          <w:cs/>
        </w:rPr>
        <w:t>๓๒๐๐๖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99399C">
        <w:rPr>
          <w:rFonts w:ascii="TH SarabunPSK" w:hAnsi="TH SarabunPSK" w:cs="TH SarabunPSK"/>
          <w:sz w:val="32"/>
          <w:szCs w:val="32"/>
        </w:rPr>
        <w:tab/>
      </w:r>
      <w:r w:rsidR="0099399C">
        <w:rPr>
          <w:rFonts w:ascii="TH SarabunPSK" w:hAnsi="TH SarabunPSK" w:cs="TH SarabunPSK"/>
          <w:sz w:val="32"/>
          <w:szCs w:val="32"/>
        </w:rPr>
        <w:tab/>
      </w:r>
      <w:r w:rsidRPr="000B2F4A">
        <w:rPr>
          <w:rFonts w:ascii="TH SarabunPSK" w:hAnsi="TH SarabunPSK" w:cs="TH SarabunPSK"/>
          <w:sz w:val="32"/>
          <w:szCs w:val="32"/>
          <w:cs/>
        </w:rPr>
        <w:t>ราคาเล่มละ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350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2F4A">
        <w:rPr>
          <w:rFonts w:ascii="TH SarabunPSK" w:hAnsi="TH SarabunPSK" w:cs="TH SarabunPSK"/>
          <w:sz w:val="32"/>
          <w:szCs w:val="32"/>
          <w:cs/>
        </w:rPr>
        <w:t>๗๒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บาท</w:t>
      </w:r>
    </w:p>
    <w:p w:rsidR="000B2F4A" w:rsidRPr="00256ECF" w:rsidRDefault="000B2F4A" w:rsidP="00256ECF">
      <w:pPr>
        <w:pStyle w:val="Default"/>
        <w:rPr>
          <w:rFonts w:ascii="TH SarabunPSK" w:hAnsi="TH SarabunPSK" w:cs="TH SarabunPSK"/>
          <w:sz w:val="16"/>
          <w:szCs w:val="16"/>
        </w:rPr>
      </w:pPr>
      <w:r w:rsidRPr="00256ECF">
        <w:rPr>
          <w:rFonts w:ascii="TH SarabunPSK" w:hAnsi="TH SarabunPSK" w:cs="TH SarabunPSK"/>
          <w:sz w:val="16"/>
          <w:szCs w:val="16"/>
        </w:rPr>
        <w:t xml:space="preserve"> </w:t>
      </w:r>
    </w:p>
    <w:p w:rsidR="000B2F4A" w:rsidRP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Pr="000B2F4A">
        <w:rPr>
          <w:rFonts w:ascii="TH SarabunPSK" w:hAnsi="TH SarabunPSK" w:cs="TH SarabunPSK"/>
          <w:sz w:val="32"/>
          <w:szCs w:val="32"/>
          <w:cs/>
        </w:rPr>
        <w:t>แหล่งที่มาของราคากลาง</w:t>
      </w:r>
      <w:r w:rsidRPr="000B2F4A">
        <w:rPr>
          <w:rFonts w:ascii="TH SarabunPSK" w:hAnsi="TH SarabunPSK" w:cs="TH SarabunPSK"/>
          <w:sz w:val="32"/>
          <w:szCs w:val="32"/>
        </w:rPr>
        <w:t>(</w:t>
      </w:r>
      <w:r w:rsidRPr="000B2F4A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</w:p>
    <w:p w:rsidR="000B2F4A" w:rsidRP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เคเอส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ดีไซน์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จ</w:t>
      </w:r>
      <w:r w:rsidR="00776D0D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F4A">
        <w:rPr>
          <w:rFonts w:ascii="TH SarabunPSK" w:hAnsi="TH SarabunPSK" w:cs="TH SarabunPSK"/>
          <w:sz w:val="32"/>
          <w:szCs w:val="32"/>
          <w:cs/>
        </w:rPr>
        <w:t>กัด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776D0D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พี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อาร์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พริ้นติ้ง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เฮาส์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Default="000B2F4A" w:rsidP="00256ECF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๔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เดลี่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Pr="000B2F4A">
        <w:rPr>
          <w:rFonts w:ascii="TH SarabunPSK" w:hAnsi="TH SarabunPSK" w:cs="TH SarabunPSK"/>
          <w:sz w:val="32"/>
          <w:szCs w:val="32"/>
          <w:cs/>
        </w:rPr>
        <w:t>รี</w:t>
      </w:r>
      <w:proofErr w:type="spellStart"/>
      <w:r w:rsidRPr="000B2F4A">
        <w:rPr>
          <w:rFonts w:ascii="TH SarabunPSK" w:hAnsi="TH SarabunPSK" w:cs="TH SarabunPSK"/>
          <w:sz w:val="32"/>
          <w:szCs w:val="32"/>
          <w:cs/>
        </w:rPr>
        <w:t>เควส</w:t>
      </w:r>
      <w:proofErr w:type="spell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r w:rsidR="0099399C">
        <w:rPr>
          <w:rFonts w:ascii="TH SarabunPSK" w:hAnsi="TH SarabunPSK" w:cs="TH SarabunPSK"/>
          <w:sz w:val="32"/>
          <w:szCs w:val="32"/>
          <w:cs/>
        </w:rPr>
        <w:t>จ</w:t>
      </w:r>
      <w:r w:rsidR="0099399C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F4A">
        <w:rPr>
          <w:rFonts w:ascii="TH SarabunPSK" w:hAnsi="TH SarabunPSK" w:cs="TH SarabunPSK"/>
          <w:sz w:val="32"/>
          <w:szCs w:val="32"/>
          <w:cs/>
        </w:rPr>
        <w:t>กัด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99399C" w:rsidRPr="0099399C" w:rsidRDefault="0099399C" w:rsidP="000B2F4A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0B2F4A" w:rsidRPr="00776D0D" w:rsidRDefault="000B2F4A" w:rsidP="000B2F4A">
      <w:pPr>
        <w:pStyle w:val="Default"/>
        <w:rPr>
          <w:rFonts w:ascii="TH SarabunPSK" w:hAnsi="TH SarabunPSK" w:cs="TH SarabunPSK" w:hint="cs"/>
          <w:sz w:val="32"/>
          <w:szCs w:val="32"/>
          <w:cs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 xml:space="preserve">. </w:t>
      </w:r>
      <w:r w:rsidR="00776D0D">
        <w:rPr>
          <w:rFonts w:ascii="TH SarabunPSK" w:hAnsi="TH SarabunPSK" w:cs="TH SarabunPSK"/>
          <w:sz w:val="32"/>
          <w:szCs w:val="32"/>
          <w:cs/>
        </w:rPr>
        <w:t>รายชื่อเจ้าหน้าที่ผู้ก</w:t>
      </w:r>
      <w:r w:rsidR="00776D0D">
        <w:rPr>
          <w:rFonts w:ascii="TH SarabunPSK" w:hAnsi="TH SarabunPSK" w:cs="TH SarabunPSK" w:hint="cs"/>
          <w:sz w:val="32"/>
          <w:szCs w:val="32"/>
          <w:cs/>
        </w:rPr>
        <w:t>ำ</w:t>
      </w:r>
      <w:r w:rsidRPr="000B2F4A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Pr="000B2F4A">
        <w:rPr>
          <w:rFonts w:ascii="TH SarabunPSK" w:hAnsi="TH SarabunPSK" w:cs="TH SarabunPSK"/>
          <w:sz w:val="32"/>
          <w:szCs w:val="32"/>
        </w:rPr>
        <w:t xml:space="preserve"> (</w:t>
      </w:r>
      <w:r w:rsidRPr="000B2F4A">
        <w:rPr>
          <w:rFonts w:ascii="TH SarabunPSK" w:hAnsi="TH SarabunPSK" w:cs="TH SarabunPSK"/>
          <w:sz w:val="32"/>
          <w:szCs w:val="32"/>
          <w:cs/>
        </w:rPr>
        <w:t>ราคาอ้างอิง</w:t>
      </w:r>
      <w:r w:rsidRPr="000B2F4A">
        <w:rPr>
          <w:rFonts w:ascii="TH SarabunPSK" w:hAnsi="TH SarabunPSK" w:cs="TH SarabunPSK"/>
          <w:sz w:val="32"/>
          <w:szCs w:val="32"/>
        </w:rPr>
        <w:t xml:space="preserve">) </w:t>
      </w:r>
      <w:r w:rsidR="00776D0D"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๑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6D0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76D0D">
        <w:rPr>
          <w:rFonts w:ascii="TH SarabunPSK" w:hAnsi="TH SarabunPSK" w:cs="TH SarabunPSK" w:hint="cs"/>
          <w:sz w:val="32"/>
          <w:szCs w:val="32"/>
          <w:cs/>
        </w:rPr>
        <w:t>รัสฐวิศ</w:t>
      </w:r>
      <w:proofErr w:type="spellEnd"/>
      <w:r w:rsidR="00776D0D">
        <w:rPr>
          <w:rFonts w:ascii="TH SarabunPSK" w:hAnsi="TH SarabunPSK" w:cs="TH SarabunPSK" w:hint="cs"/>
          <w:sz w:val="32"/>
          <w:szCs w:val="32"/>
          <w:cs/>
        </w:rPr>
        <w:t xml:space="preserve">  เสถียรรัมย์</w:t>
      </w:r>
      <w:proofErr w:type="gram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Pr="000B2F4A" w:rsidRDefault="000B2F4A" w:rsidP="000B2F4A">
      <w:pPr>
        <w:pStyle w:val="Default"/>
        <w:rPr>
          <w:rFonts w:ascii="TH SarabunPSK" w:hAnsi="TH SarabunPSK" w:cs="TH SarabunPSK"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๒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6D0D">
        <w:rPr>
          <w:rFonts w:ascii="TH SarabunPSK" w:hAnsi="TH SarabunPSK" w:cs="TH SarabunPSK" w:hint="cs"/>
          <w:sz w:val="32"/>
          <w:szCs w:val="32"/>
          <w:cs/>
        </w:rPr>
        <w:t>นางสุดสงวน  กรมเกลียว</w:t>
      </w:r>
      <w:proofErr w:type="gramEnd"/>
      <w:r w:rsidRPr="000B2F4A">
        <w:rPr>
          <w:rFonts w:ascii="TH SarabunPSK" w:hAnsi="TH SarabunPSK" w:cs="TH SarabunPSK"/>
          <w:sz w:val="32"/>
          <w:szCs w:val="32"/>
        </w:rPr>
        <w:t xml:space="preserve"> </w:t>
      </w:r>
    </w:p>
    <w:p w:rsidR="000B2F4A" w:rsidRDefault="000B2F4A" w:rsidP="009939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B2F4A">
        <w:rPr>
          <w:rFonts w:ascii="TH SarabunPSK" w:hAnsi="TH SarabunPSK" w:cs="TH SarabunPSK"/>
          <w:sz w:val="32"/>
          <w:szCs w:val="32"/>
          <w:cs/>
        </w:rPr>
        <w:t>๕</w:t>
      </w:r>
      <w:r w:rsidRPr="000B2F4A">
        <w:rPr>
          <w:rFonts w:ascii="TH SarabunPSK" w:hAnsi="TH SarabunPSK" w:cs="TH SarabunPSK"/>
          <w:sz w:val="32"/>
          <w:szCs w:val="32"/>
        </w:rPr>
        <w:t>.</w:t>
      </w:r>
      <w:r w:rsidRPr="000B2F4A">
        <w:rPr>
          <w:rFonts w:ascii="TH SarabunPSK" w:hAnsi="TH SarabunPSK" w:cs="TH SarabunPSK"/>
          <w:sz w:val="32"/>
          <w:szCs w:val="32"/>
          <w:cs/>
        </w:rPr>
        <w:t>๓</w:t>
      </w:r>
      <w:r w:rsidRPr="000B2F4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776D0D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776D0D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="00776D0D">
        <w:rPr>
          <w:rFonts w:ascii="TH SarabunPSK" w:hAnsi="TH SarabunPSK" w:cs="TH SarabunPSK" w:hint="cs"/>
          <w:sz w:val="32"/>
          <w:szCs w:val="32"/>
          <w:cs/>
        </w:rPr>
        <w:t>วิภา  มะโนศรี</w:t>
      </w:r>
      <w:proofErr w:type="gramEnd"/>
    </w:p>
    <w:p w:rsidR="00495D67" w:rsidRDefault="00495D67" w:rsidP="009939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95D67" w:rsidRPr="00495D67" w:rsidRDefault="00495D67" w:rsidP="00495D6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95D67">
        <w:rPr>
          <w:rFonts w:ascii="TH SarabunPSK" w:hAnsi="TH SarabunPSK" w:cs="TH SarabunPSK"/>
          <w:sz w:val="32"/>
          <w:szCs w:val="32"/>
        </w:rPr>
        <w:t>__________________________________________</w:t>
      </w:r>
    </w:p>
    <w:sectPr w:rsidR="00495D67" w:rsidRPr="00495D67" w:rsidSect="009219D3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>
    <w:applyBreakingRules/>
  </w:compat>
  <w:rsids>
    <w:rsidRoot w:val="001E3791"/>
    <w:rsid w:val="000B2F4A"/>
    <w:rsid w:val="00193DE9"/>
    <w:rsid w:val="001E3791"/>
    <w:rsid w:val="00256ECF"/>
    <w:rsid w:val="003B2073"/>
    <w:rsid w:val="00495D67"/>
    <w:rsid w:val="004C4661"/>
    <w:rsid w:val="00593EE5"/>
    <w:rsid w:val="007350F6"/>
    <w:rsid w:val="00776D0D"/>
    <w:rsid w:val="009219D3"/>
    <w:rsid w:val="0099399C"/>
    <w:rsid w:val="00E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19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B2F4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2013-11-22T08:40:00Z</dcterms:created>
  <dcterms:modified xsi:type="dcterms:W3CDTF">2013-11-22T08:40:00Z</dcterms:modified>
</cp:coreProperties>
</file>